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0C0" w:rsidRDefault="00EB50C0" w:rsidP="00EB50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претенденту для назначения на указанную должность </w:t>
      </w:r>
      <w:r w:rsidRPr="00EB50C0">
        <w:rPr>
          <w:rFonts w:ascii="Times New Roman" w:hAnsi="Times New Roman" w:cs="Times New Roman"/>
          <w:sz w:val="28"/>
          <w:szCs w:val="28"/>
        </w:rPr>
        <w:t>предъявляются следующие требования:</w:t>
      </w:r>
    </w:p>
    <w:p w:rsidR="00EB50C0" w:rsidRPr="00EB50C0" w:rsidRDefault="00EB50C0" w:rsidP="00EB50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50C0">
        <w:rPr>
          <w:rFonts w:ascii="Times New Roman" w:hAnsi="Times New Roman" w:cs="Times New Roman"/>
          <w:color w:val="000000"/>
          <w:sz w:val="28"/>
          <w:szCs w:val="28"/>
        </w:rPr>
        <w:t>высшее</w:t>
      </w:r>
      <w:proofErr w:type="gramEnd"/>
      <w:r w:rsidRPr="00EB50C0">
        <w:rPr>
          <w:rFonts w:ascii="Times New Roman" w:hAnsi="Times New Roman" w:cs="Times New Roman"/>
          <w:color w:val="000000"/>
          <w:sz w:val="28"/>
          <w:szCs w:val="28"/>
        </w:rPr>
        <w:t xml:space="preserve"> профессиональное образование и </w:t>
      </w:r>
      <w:r w:rsidRPr="00EB50C0">
        <w:rPr>
          <w:rFonts w:ascii="Times New Roman" w:hAnsi="Times New Roman" w:cs="Times New Roman"/>
          <w:sz w:val="28"/>
          <w:szCs w:val="28"/>
        </w:rPr>
        <w:t>стаж государственной службы на должностях государственной службы старшей или младшей группы не менее одного года либо стаж работы по специальности не менее двух лет.</w:t>
      </w:r>
    </w:p>
    <w:p w:rsidR="00EB50C0" w:rsidRDefault="00EB50C0" w:rsidP="00EB50C0">
      <w:pPr>
        <w:pStyle w:val="ConsPlusNormal"/>
        <w:tabs>
          <w:tab w:val="left" w:pos="1276"/>
        </w:tabs>
        <w:suppressAutoHyphens/>
        <w:ind w:firstLine="709"/>
        <w:jc w:val="both"/>
        <w:rPr>
          <w:sz w:val="28"/>
          <w:szCs w:val="28"/>
        </w:rPr>
      </w:pPr>
    </w:p>
    <w:p w:rsidR="00EB50C0" w:rsidRPr="00A22143" w:rsidRDefault="00EB50C0" w:rsidP="00EB50C0">
      <w:pPr>
        <w:pStyle w:val="ConsPlusNormal"/>
        <w:tabs>
          <w:tab w:val="left" w:pos="1276"/>
          <w:tab w:val="left" w:pos="1560"/>
        </w:tabs>
        <w:suppressAutoHyphens/>
        <w:ind w:firstLine="709"/>
        <w:jc w:val="both"/>
        <w:rPr>
          <w:b/>
          <w:sz w:val="28"/>
          <w:szCs w:val="28"/>
          <w:u w:val="single"/>
        </w:rPr>
      </w:pPr>
      <w:r w:rsidRPr="00A22143">
        <w:rPr>
          <w:b/>
          <w:sz w:val="28"/>
          <w:szCs w:val="28"/>
          <w:u w:val="single"/>
        </w:rPr>
        <w:t>Должностные обязанности</w:t>
      </w:r>
    </w:p>
    <w:p w:rsidR="00EB50C0" w:rsidRDefault="00EB50C0" w:rsidP="00EB50C0">
      <w:pPr>
        <w:pStyle w:val="ConsPlusNormal"/>
        <w:tabs>
          <w:tab w:val="left" w:pos="1276"/>
          <w:tab w:val="left" w:pos="1560"/>
        </w:tabs>
        <w:suppressAutoHyphens/>
        <w:ind w:firstLine="709"/>
        <w:jc w:val="both"/>
        <w:rPr>
          <w:sz w:val="28"/>
          <w:szCs w:val="28"/>
        </w:rPr>
      </w:pPr>
    </w:p>
    <w:p w:rsidR="00EB50C0" w:rsidRPr="00EB50C0" w:rsidRDefault="00EB50C0" w:rsidP="00EB50C0">
      <w:pPr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0C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советник несет ответственность за выполнение функций и задач в соответствии с положением о секторе информационных ресурсов Управления (далее – Сектор).</w:t>
      </w:r>
    </w:p>
    <w:p w:rsidR="00EB50C0" w:rsidRPr="00EB50C0" w:rsidRDefault="00EB50C0" w:rsidP="00EB50C0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0C0" w:rsidRDefault="00EB50C0" w:rsidP="00A22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8"/>
          <w:szCs w:val="16"/>
          <w:lang w:eastAsia="ru-RU"/>
        </w:rPr>
      </w:pPr>
      <w:bookmarkStart w:id="0" w:name="sub_1031"/>
      <w:r w:rsidRPr="00EB50C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советник</w:t>
      </w:r>
      <w:r w:rsidRPr="00EB50C0">
        <w:rPr>
          <w:rFonts w:ascii="Times New Roman" w:eastAsia="Times New Roman" w:hAnsi="Times New Roman" w:cs="Times New Roman"/>
          <w:sz w:val="28"/>
          <w:szCs w:val="16"/>
          <w:lang w:eastAsia="ru-RU"/>
        </w:rPr>
        <w:t xml:space="preserve"> обязан</w:t>
      </w:r>
      <w:r w:rsidRPr="00EB50C0">
        <w:rPr>
          <w:rFonts w:ascii="Times New Roman" w:eastAsia="Times New Roman" w:hAnsi="Times New Roman" w:cs="Courier New"/>
          <w:sz w:val="28"/>
          <w:szCs w:val="16"/>
          <w:lang w:eastAsia="ru-RU"/>
        </w:rPr>
        <w:t>:</w:t>
      </w:r>
      <w:bookmarkStart w:id="1" w:name="sub_10336"/>
      <w:bookmarkEnd w:id="0"/>
    </w:p>
    <w:p w:rsidR="00EB50C0" w:rsidRPr="00EB50C0" w:rsidRDefault="00EB50C0" w:rsidP="00A22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8"/>
          <w:szCs w:val="16"/>
          <w:lang w:eastAsia="ru-RU"/>
        </w:rPr>
      </w:pPr>
      <w:r w:rsidRPr="00EB5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Организовывать и обеспечивать информатизацию в области государственной регистрации актов гражданского состояния, включая разработку, внедрение, </w:t>
      </w:r>
      <w:bookmarkStart w:id="2" w:name="_GoBack"/>
      <w:bookmarkEnd w:id="2"/>
      <w:r w:rsidRPr="00EB50C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сопровождение и администрирование специальных компьютерных программных средств, используемых при государственной регистрации актов гражданского состояния.</w:t>
      </w:r>
    </w:p>
    <w:p w:rsidR="00EB50C0" w:rsidRPr="00EB50C0" w:rsidRDefault="00EB50C0" w:rsidP="00A22143">
      <w:pPr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sub_10337"/>
      <w:bookmarkEnd w:id="1"/>
      <w:r w:rsidRPr="00EB50C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Разрабатывать и организовывать мероприятия по формированию ведомственной сети передачи данных о государственной регистрации актов гражданского состояния.</w:t>
      </w:r>
    </w:p>
    <w:p w:rsidR="00EB50C0" w:rsidRPr="00EB50C0" w:rsidRDefault="00EB50C0" w:rsidP="00A22143">
      <w:pPr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sub_10338"/>
      <w:bookmarkEnd w:id="3"/>
      <w:r w:rsidRPr="00EB50C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поддержку в актуальном состоянии официального сайта Управления в сети "Интернет".</w:t>
      </w:r>
    </w:p>
    <w:p w:rsidR="00EB50C0" w:rsidRDefault="00EB50C0" w:rsidP="00A22143">
      <w:pPr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0C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подготовку информации</w:t>
      </w:r>
      <w:r w:rsidRPr="00EB5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динамике предоставления электронных услуг в сфере ЗАГС в разрезе муниципальных районов и по фактам некорректного ввода учетных данных в </w:t>
      </w:r>
      <w:r w:rsidRPr="00EB50C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государственную информационную систему «Автоматизированная информационная система ЗАГС Республики Татарстан» (далее – АИС ЗАГС РТ)</w:t>
      </w:r>
      <w:r w:rsidRPr="00EB5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результатам автоматизированного контроля исполнения полномочий в системе АИС ЗАГС РТ к видеосвязи с начальниками органов ЗАГС.</w:t>
      </w:r>
      <w:bookmarkStart w:id="5" w:name="sub_103310"/>
      <w:bookmarkEnd w:id="4"/>
    </w:p>
    <w:p w:rsidR="00EB50C0" w:rsidRDefault="00EB50C0" w:rsidP="00A22143">
      <w:pPr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0C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Содействовать осуществлению деятельности органов местного самоуправления муниципальных образований Республики Татарстан в сфере государственной регистрации актов гражданского состояния путем</w:t>
      </w:r>
      <w:bookmarkEnd w:id="5"/>
      <w:r w:rsidRPr="00EB5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обеспечения оказания органам местного самоуправления необходимой консультационной и методической помощи по вопросам технического сопровождения государственной регистрации актов гражданского состояния с использованием вычислительной техники, порталов, информационных ресурсов и систем;</w:t>
      </w:r>
      <w:bookmarkStart w:id="6" w:name="sub_103311"/>
    </w:p>
    <w:p w:rsidR="00A22143" w:rsidRDefault="00EB50C0" w:rsidP="00A22143">
      <w:pPr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0C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Организовывать осуществление автоматизированного контроля исполнения органами местного самоуправления муниципальных образований Республики Татарстан переданных полномочий на государственную регистрацию актов гражданского состояния с использованием государственной информационной системы АИС ЗАГС РТ в части:</w:t>
      </w:r>
    </w:p>
    <w:p w:rsidR="00A22143" w:rsidRDefault="00EB50C0" w:rsidP="00A22143">
      <w:pPr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B50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правильности</w:t>
      </w:r>
      <w:proofErr w:type="gramEnd"/>
      <w:r w:rsidRPr="00EB5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внесения в электронной форме данных в записи актов гражданского состояния посредством АИС ЗАГС РТ;</w:t>
      </w:r>
    </w:p>
    <w:p w:rsidR="00A22143" w:rsidRDefault="00EB50C0" w:rsidP="00A22143">
      <w:pPr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B50C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</w:t>
      </w:r>
      <w:proofErr w:type="gramEnd"/>
      <w:r w:rsidRPr="00EB5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бланков свидетельств о государственной регистрации актов гражданского состояния;</w:t>
      </w:r>
    </w:p>
    <w:p w:rsidR="00A22143" w:rsidRDefault="00EB50C0" w:rsidP="00A22143">
      <w:pPr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B50C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перевода</w:t>
      </w:r>
      <w:proofErr w:type="gramEnd"/>
      <w:r w:rsidRPr="00EB5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электронный вид первых экземпляров записей актов гражданского состояния, хранящихся в органах местного самоуправления муниципальных районов и городских округов;</w:t>
      </w:r>
      <w:bookmarkEnd w:id="6"/>
    </w:p>
    <w:p w:rsidR="00A22143" w:rsidRDefault="00EB50C0" w:rsidP="00A22143">
      <w:pPr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B50C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доступности</w:t>
      </w:r>
      <w:proofErr w:type="gramEnd"/>
      <w:r w:rsidRPr="00EB5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качества оказываемых услуг по государственной регистрации актов гражданского состояния.</w:t>
      </w:r>
      <w:bookmarkStart w:id="7" w:name="sub_103319"/>
    </w:p>
    <w:p w:rsidR="00EB50C0" w:rsidRPr="00EB50C0" w:rsidRDefault="00EB50C0" w:rsidP="00A2214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0C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выполнение Управлением функций оператора государственной информационной системы АИС ЗАГС РТ.</w:t>
      </w:r>
    </w:p>
    <w:p w:rsidR="00EB50C0" w:rsidRPr="00EB50C0" w:rsidRDefault="00EB50C0" w:rsidP="00A22143">
      <w:pPr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sub_103320"/>
      <w:bookmarkEnd w:id="7"/>
      <w:r w:rsidRPr="00EB50C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обмен информацией между органами государственной власти, органами местного самоуправления и организациями в случаях, установленных федеральными законами, в соответствии с положениями законодательства об актах гражданского состояния, об информации, информационных технологиях и о защите информации, о персональных данных.</w:t>
      </w:r>
    </w:p>
    <w:p w:rsidR="00EB50C0" w:rsidRPr="00EB50C0" w:rsidRDefault="00EB50C0" w:rsidP="00A22143">
      <w:pPr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sub_103323"/>
      <w:bookmarkEnd w:id="8"/>
      <w:r w:rsidRPr="00EB50C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автоматизированный сбор, анализ, обобщение статистической информации о государственной регистрации актов гражданского состояния в Республике Татарстан</w:t>
      </w:r>
      <w:bookmarkEnd w:id="9"/>
      <w:r w:rsidRPr="00EB50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50C0" w:rsidRPr="00EB50C0" w:rsidRDefault="00EB50C0" w:rsidP="00A22143">
      <w:pPr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0C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секретную переписку и ведение секретного делопроизводства с использованием средств вычислительной техники.</w:t>
      </w:r>
    </w:p>
    <w:p w:rsidR="00EB50C0" w:rsidRPr="00EB50C0" w:rsidRDefault="00EB50C0" w:rsidP="00A22143">
      <w:pPr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0C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поддержание внутренней локальной сети Управления в исправном состоянии.</w:t>
      </w:r>
    </w:p>
    <w:p w:rsidR="00EB50C0" w:rsidRPr="00EB50C0" w:rsidRDefault="00EB50C0" w:rsidP="00A22143">
      <w:pPr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0C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техническую поддержку компьютеров и других периферийных устройств Управления.</w:t>
      </w:r>
    </w:p>
    <w:p w:rsidR="00EB50C0" w:rsidRPr="00EB50C0" w:rsidRDefault="00EB50C0" w:rsidP="00A22143">
      <w:pPr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0C0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Изучать и готовить проекты внедрения передового опыта субъектов Российской Федерации по использованию информационных технологий в связи с государственной регистрацией актов гражданского состояния.</w:t>
      </w:r>
    </w:p>
    <w:p w:rsidR="00EB50C0" w:rsidRDefault="00EB50C0" w:rsidP="00EB50C0">
      <w:pPr>
        <w:pStyle w:val="ConsPlusNormal"/>
        <w:tabs>
          <w:tab w:val="left" w:pos="1276"/>
          <w:tab w:val="left" w:pos="1560"/>
        </w:tabs>
        <w:suppressAutoHyphens/>
        <w:ind w:firstLine="709"/>
        <w:jc w:val="both"/>
        <w:rPr>
          <w:sz w:val="28"/>
          <w:szCs w:val="28"/>
        </w:rPr>
      </w:pPr>
    </w:p>
    <w:p w:rsidR="00EB50C0" w:rsidRPr="00EA1E09" w:rsidRDefault="00EB50C0" w:rsidP="00EB50C0">
      <w:pPr>
        <w:pStyle w:val="ConsPlusNormal"/>
        <w:tabs>
          <w:tab w:val="left" w:pos="1276"/>
          <w:tab w:val="left" w:pos="1560"/>
        </w:tabs>
        <w:suppressAutoHyphens/>
        <w:ind w:firstLine="709"/>
        <w:jc w:val="both"/>
        <w:rPr>
          <w:sz w:val="28"/>
          <w:szCs w:val="28"/>
        </w:rPr>
      </w:pPr>
    </w:p>
    <w:p w:rsidR="00EB50C0" w:rsidRPr="00EB50C0" w:rsidRDefault="00EB50C0" w:rsidP="00EB50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B50C0" w:rsidRPr="00EB5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E216FC"/>
    <w:multiLevelType w:val="multilevel"/>
    <w:tmpl w:val="BD18E24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2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0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1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8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8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216" w:hanging="2160"/>
      </w:pPr>
      <w:rPr>
        <w:rFonts w:hint="default"/>
      </w:rPr>
    </w:lvl>
  </w:abstractNum>
  <w:abstractNum w:abstractNumId="1">
    <w:nsid w:val="292F3A53"/>
    <w:multiLevelType w:val="hybridMultilevel"/>
    <w:tmpl w:val="82E87042"/>
    <w:lvl w:ilvl="0" w:tplc="12246CB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DA04D9"/>
    <w:multiLevelType w:val="multilevel"/>
    <w:tmpl w:val="EE8E6A6A"/>
    <w:lvl w:ilvl="0">
      <w:start w:val="1"/>
      <w:numFmt w:val="decimal"/>
      <w:lvlText w:val="3.%1."/>
      <w:lvlJc w:val="left"/>
      <w:pPr>
        <w:tabs>
          <w:tab w:val="num" w:pos="540"/>
        </w:tabs>
        <w:ind w:left="540" w:hanging="54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3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39F3507B"/>
    <w:multiLevelType w:val="hybridMultilevel"/>
    <w:tmpl w:val="8396B624"/>
    <w:lvl w:ilvl="0" w:tplc="12246CBE">
      <w:start w:val="1"/>
      <w:numFmt w:val="bullet"/>
      <w:lvlText w:val="­"/>
      <w:lvlJc w:val="left"/>
      <w:pPr>
        <w:ind w:left="157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47D1733E"/>
    <w:multiLevelType w:val="multilevel"/>
    <w:tmpl w:val="E392D6D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6E8B0B2B"/>
    <w:multiLevelType w:val="multilevel"/>
    <w:tmpl w:val="C08A19BE"/>
    <w:lvl w:ilvl="0">
      <w:start w:val="16"/>
      <w:numFmt w:val="decimal"/>
      <w:lvlText w:val="3.%1."/>
      <w:lvlJc w:val="left"/>
      <w:pPr>
        <w:tabs>
          <w:tab w:val="num" w:pos="540"/>
        </w:tabs>
        <w:ind w:left="540" w:hanging="54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3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7A320FFE"/>
    <w:multiLevelType w:val="multilevel"/>
    <w:tmpl w:val="43269CD4"/>
    <w:lvl w:ilvl="0">
      <w:start w:val="2"/>
      <w:numFmt w:val="decimal"/>
      <w:lvlText w:val="3.%1."/>
      <w:lvlJc w:val="left"/>
      <w:pPr>
        <w:tabs>
          <w:tab w:val="num" w:pos="540"/>
        </w:tabs>
        <w:ind w:left="540" w:hanging="54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3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0C0"/>
    <w:rsid w:val="00026038"/>
    <w:rsid w:val="000F4C29"/>
    <w:rsid w:val="0011362B"/>
    <w:rsid w:val="00145D0B"/>
    <w:rsid w:val="0017041D"/>
    <w:rsid w:val="001D20BA"/>
    <w:rsid w:val="00270A64"/>
    <w:rsid w:val="002C5DC4"/>
    <w:rsid w:val="002F6C6A"/>
    <w:rsid w:val="00304E4D"/>
    <w:rsid w:val="00311E22"/>
    <w:rsid w:val="00330253"/>
    <w:rsid w:val="003A065F"/>
    <w:rsid w:val="00510306"/>
    <w:rsid w:val="005A328E"/>
    <w:rsid w:val="005E34B3"/>
    <w:rsid w:val="00647DAB"/>
    <w:rsid w:val="00731105"/>
    <w:rsid w:val="007F1B4F"/>
    <w:rsid w:val="00806013"/>
    <w:rsid w:val="00832695"/>
    <w:rsid w:val="00881D2A"/>
    <w:rsid w:val="008E586A"/>
    <w:rsid w:val="0092545F"/>
    <w:rsid w:val="00955C67"/>
    <w:rsid w:val="009678D9"/>
    <w:rsid w:val="009757A4"/>
    <w:rsid w:val="009D697B"/>
    <w:rsid w:val="009F4AAC"/>
    <w:rsid w:val="00A04FCC"/>
    <w:rsid w:val="00A22143"/>
    <w:rsid w:val="00A24C7F"/>
    <w:rsid w:val="00AC62F1"/>
    <w:rsid w:val="00AE5102"/>
    <w:rsid w:val="00B0094F"/>
    <w:rsid w:val="00C04290"/>
    <w:rsid w:val="00C21486"/>
    <w:rsid w:val="00D02AD2"/>
    <w:rsid w:val="00D41BDB"/>
    <w:rsid w:val="00D8793A"/>
    <w:rsid w:val="00DC7045"/>
    <w:rsid w:val="00DD411C"/>
    <w:rsid w:val="00E14B14"/>
    <w:rsid w:val="00E304AA"/>
    <w:rsid w:val="00EA7BF0"/>
    <w:rsid w:val="00EB09D7"/>
    <w:rsid w:val="00EB50C0"/>
    <w:rsid w:val="00EB579E"/>
    <w:rsid w:val="00FC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3B9B3D-9EA0-4564-93B8-628F732ED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50C0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2014-09-15T05:30:00Z</dcterms:created>
  <dcterms:modified xsi:type="dcterms:W3CDTF">2014-09-15T05:48:00Z</dcterms:modified>
</cp:coreProperties>
</file>